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8E83E" w14:textId="76A729F3" w:rsidR="003021A0" w:rsidRDefault="00DE482A">
      <w:pPr>
        <w:spacing w:after="0" w:line="240" w:lineRule="auto"/>
        <w:jc w:val="center"/>
        <w:rPr>
          <w:b/>
          <w:bCs/>
          <w:noProof/>
          <w:color w:val="000000"/>
          <w:sz w:val="24"/>
          <w:szCs w:val="24"/>
          <w:lang w:val="id-ID"/>
        </w:rPr>
      </w:pPr>
      <w:r>
        <w:rPr>
          <w:b/>
          <w:bCs/>
          <w:noProof/>
          <w:color w:val="000000"/>
          <w:sz w:val="24"/>
          <w:szCs w:val="24"/>
          <w:lang w:val="id-ID"/>
        </w:rPr>
        <w:t>PERTANYAAN DAN JAWABAN</w:t>
      </w:r>
    </w:p>
    <w:p w14:paraId="6EB26923" w14:textId="77777777" w:rsidR="003021A0" w:rsidRDefault="00DE482A">
      <w:pPr>
        <w:spacing w:line="240" w:lineRule="auto"/>
        <w:jc w:val="center"/>
        <w:rPr>
          <w:b/>
          <w:bCs/>
          <w:noProof/>
          <w:color w:val="000000"/>
          <w:sz w:val="24"/>
          <w:szCs w:val="24"/>
          <w:lang w:val="id-ID"/>
        </w:rPr>
      </w:pPr>
      <w:r>
        <w:rPr>
          <w:b/>
          <w:bCs/>
          <w:noProof/>
          <w:color w:val="000000"/>
          <w:sz w:val="24"/>
          <w:szCs w:val="24"/>
          <w:lang w:val="id-ID"/>
        </w:rPr>
        <w:t>TERKAIT INOVASI SITAPEKEMAS</w:t>
      </w:r>
    </w:p>
    <w:p w14:paraId="4D786304" w14:textId="77777777" w:rsidR="003021A0" w:rsidRDefault="003021A0">
      <w:pPr>
        <w:spacing w:line="240" w:lineRule="auto"/>
        <w:rPr>
          <w:b/>
          <w:bCs/>
          <w:noProof/>
          <w:color w:val="000000"/>
          <w:sz w:val="24"/>
          <w:szCs w:val="24"/>
          <w:lang w:val="id-ID"/>
        </w:rPr>
      </w:pPr>
    </w:p>
    <w:p w14:paraId="1E7B81AC" w14:textId="77777777" w:rsidR="003021A0" w:rsidRDefault="00DE482A">
      <w:pPr>
        <w:pStyle w:val="ListParagraph"/>
        <w:numPr>
          <w:ilvl w:val="0"/>
          <w:numId w:val="8"/>
        </w:numPr>
        <w:spacing w:line="240" w:lineRule="auto"/>
        <w:rPr>
          <w:noProof/>
          <w:color w:val="000000"/>
          <w:sz w:val="24"/>
          <w:szCs w:val="24"/>
          <w:lang w:val="id-ID"/>
        </w:rPr>
      </w:pPr>
      <w:r>
        <w:rPr>
          <w:b/>
          <w:bCs/>
          <w:i/>
          <w:noProof/>
          <w:color w:val="000000"/>
          <w:sz w:val="24"/>
          <w:szCs w:val="24"/>
          <w:lang w:val="id-ID"/>
        </w:rPr>
        <w:t>Inovasi SITAPEKEMAS itu apa dan untuk siapa…?</w:t>
      </w:r>
    </w:p>
    <w:p w14:paraId="032A6893" w14:textId="77777777" w:rsidR="003021A0" w:rsidRDefault="00DE482A">
      <w:pPr>
        <w:pStyle w:val="ListParagraph"/>
        <w:spacing w:line="240" w:lineRule="auto"/>
        <w:rPr>
          <w:noProof/>
          <w:color w:val="000000"/>
          <w:sz w:val="24"/>
          <w:szCs w:val="24"/>
          <w:lang w:val="id-ID"/>
        </w:rPr>
      </w:pPr>
      <w:r>
        <w:rPr>
          <w:rFonts w:cs="Arial"/>
          <w:color w:val="000000"/>
          <w:sz w:val="24"/>
          <w:szCs w:val="24"/>
        </w:rPr>
        <w:t>SITAPEKEMAS adalah program upaya peningkatan kualitas pelayanan terhadap kegawatdaruratan kesehatan di masyarakat, peran tokoh masyarakat sebagai</w:t>
      </w:r>
      <w:r>
        <w:rPr>
          <w:rFonts w:cs="Arial"/>
          <w:color w:val="000000"/>
          <w:sz w:val="24"/>
          <w:szCs w:val="24"/>
        </w:rPr>
        <w:t xml:space="preserve"> media penggerakan kesehatan masyarakat. Peran tokoh masyarakat diharapkan dapat diberdayakan sebagai mitra dalam menghadapi kesehatan di wilayah Puskesmas Bojong Nangka. Peran tokoh masyarakat juga diharapkan dapat memberikan masukan kepada puskesmas Bojo</w:t>
      </w:r>
      <w:r>
        <w:rPr>
          <w:rFonts w:cs="Arial"/>
          <w:color w:val="000000"/>
          <w:sz w:val="24"/>
          <w:szCs w:val="24"/>
        </w:rPr>
        <w:t xml:space="preserve">ng Nangka dalam pelaksanaan kegiatannya.  </w:t>
      </w:r>
    </w:p>
    <w:p w14:paraId="0CFA6EA7" w14:textId="77777777" w:rsidR="003021A0" w:rsidRDefault="00DE482A">
      <w:pPr>
        <w:pStyle w:val="ListParagraph"/>
        <w:numPr>
          <w:ilvl w:val="0"/>
          <w:numId w:val="8"/>
        </w:numPr>
        <w:spacing w:line="240" w:lineRule="auto"/>
        <w:rPr>
          <w:b/>
          <w:i/>
          <w:noProof/>
          <w:color w:val="000000"/>
          <w:sz w:val="24"/>
          <w:szCs w:val="24"/>
          <w:lang w:val="id-ID"/>
        </w:rPr>
      </w:pPr>
      <w:r>
        <w:rPr>
          <w:b/>
          <w:i/>
          <w:noProof/>
          <w:color w:val="000000"/>
          <w:sz w:val="24"/>
          <w:szCs w:val="24"/>
          <w:lang w:val="id-ID"/>
        </w:rPr>
        <w:t>Kegiatannya apa aja…?</w:t>
      </w:r>
    </w:p>
    <w:p w14:paraId="7E73A654" w14:textId="77777777" w:rsidR="003021A0" w:rsidRDefault="00DE482A">
      <w:pPr>
        <w:pStyle w:val="ListParagraph"/>
        <w:numPr>
          <w:ilvl w:val="0"/>
          <w:numId w:val="17"/>
        </w:numPr>
        <w:spacing w:line="240" w:lineRule="auto"/>
        <w:rPr>
          <w:noProof/>
          <w:color w:val="000000"/>
          <w:sz w:val="24"/>
          <w:szCs w:val="24"/>
          <w:lang w:val="id-ID"/>
        </w:rPr>
      </w:pPr>
      <w:r>
        <w:rPr>
          <w:noProof/>
          <w:color w:val="000000"/>
          <w:sz w:val="24"/>
          <w:szCs w:val="24"/>
          <w:lang w:val="id-ID"/>
        </w:rPr>
        <w:t xml:space="preserve">Pelayanan Informasi Mengadakan penyuluhan di acara-acara : </w:t>
      </w:r>
    </w:p>
    <w:p w14:paraId="35C0D50D" w14:textId="77777777" w:rsidR="003021A0" w:rsidRDefault="00DE482A">
      <w:pPr>
        <w:pStyle w:val="ListParagraph"/>
        <w:spacing w:line="240" w:lineRule="auto"/>
        <w:rPr>
          <w:noProof/>
          <w:color w:val="000000"/>
          <w:sz w:val="24"/>
          <w:szCs w:val="24"/>
          <w:lang w:val="id-ID"/>
        </w:rPr>
      </w:pPr>
      <w:r>
        <w:rPr>
          <w:noProof/>
          <w:color w:val="000000"/>
          <w:sz w:val="24"/>
          <w:szCs w:val="24"/>
          <w:lang w:val="id-ID"/>
        </w:rPr>
        <w:t>- Hari buka Posyandu</w:t>
      </w:r>
    </w:p>
    <w:p w14:paraId="41BA17AF" w14:textId="77777777" w:rsidR="003021A0" w:rsidRDefault="00DE482A">
      <w:pPr>
        <w:pStyle w:val="ListParagraph"/>
        <w:spacing w:line="240" w:lineRule="auto"/>
        <w:rPr>
          <w:noProof/>
          <w:color w:val="000000"/>
          <w:sz w:val="24"/>
          <w:szCs w:val="24"/>
          <w:lang w:val="id-ID"/>
        </w:rPr>
      </w:pPr>
      <w:r>
        <w:rPr>
          <w:noProof/>
          <w:color w:val="000000"/>
          <w:sz w:val="24"/>
          <w:szCs w:val="24"/>
          <w:lang w:val="id-ID"/>
        </w:rPr>
        <w:t xml:space="preserve">- Pengajian-pengajian </w:t>
      </w:r>
    </w:p>
    <w:p w14:paraId="1B2B64C0" w14:textId="77777777" w:rsidR="003021A0" w:rsidRDefault="00DE482A">
      <w:pPr>
        <w:pStyle w:val="ListParagraph"/>
        <w:spacing w:line="240" w:lineRule="auto"/>
        <w:rPr>
          <w:noProof/>
          <w:color w:val="000000"/>
          <w:sz w:val="24"/>
          <w:szCs w:val="24"/>
          <w:lang w:val="id-ID"/>
        </w:rPr>
      </w:pPr>
      <w:r>
        <w:rPr>
          <w:noProof/>
          <w:color w:val="000000"/>
          <w:sz w:val="24"/>
          <w:szCs w:val="24"/>
          <w:lang w:val="id-ID"/>
        </w:rPr>
        <w:t xml:space="preserve">- Arisan </w:t>
      </w:r>
    </w:p>
    <w:p w14:paraId="6AC4DADC" w14:textId="77777777" w:rsidR="003021A0" w:rsidRDefault="00DE482A">
      <w:pPr>
        <w:pStyle w:val="ListParagraph"/>
        <w:spacing w:line="240" w:lineRule="auto"/>
        <w:rPr>
          <w:noProof/>
          <w:color w:val="000000"/>
          <w:sz w:val="24"/>
          <w:szCs w:val="24"/>
          <w:lang w:val="id-ID"/>
        </w:rPr>
      </w:pPr>
      <w:r>
        <w:rPr>
          <w:noProof/>
          <w:color w:val="000000"/>
          <w:sz w:val="24"/>
          <w:szCs w:val="24"/>
          <w:lang w:val="id-ID"/>
        </w:rPr>
        <w:t xml:space="preserve">- Lokmin </w:t>
      </w:r>
    </w:p>
    <w:p w14:paraId="1D0D2435" w14:textId="77777777" w:rsidR="003021A0" w:rsidRDefault="00DE482A">
      <w:pPr>
        <w:pStyle w:val="ListParagraph"/>
        <w:spacing w:line="240" w:lineRule="auto"/>
        <w:rPr>
          <w:noProof/>
          <w:color w:val="000000"/>
          <w:sz w:val="24"/>
          <w:szCs w:val="24"/>
          <w:lang w:val="id-ID"/>
        </w:rPr>
      </w:pPr>
      <w:r>
        <w:rPr>
          <w:noProof/>
          <w:color w:val="000000"/>
          <w:sz w:val="24"/>
          <w:szCs w:val="24"/>
          <w:lang w:val="id-ID"/>
        </w:rPr>
        <w:t>2. Pelayanan Edukasi Melaksanakan kunjungan rumah jika ada informas</w:t>
      </w:r>
      <w:r>
        <w:rPr>
          <w:noProof/>
          <w:color w:val="000000"/>
          <w:sz w:val="24"/>
          <w:szCs w:val="24"/>
          <w:lang w:val="id-ID"/>
        </w:rPr>
        <w:t xml:space="preserve">i yang membutuhkan bantuan. </w:t>
      </w:r>
    </w:p>
    <w:p w14:paraId="1C32C984" w14:textId="77777777" w:rsidR="003021A0" w:rsidRDefault="00DE482A">
      <w:pPr>
        <w:pStyle w:val="ListParagraph"/>
        <w:spacing w:line="240" w:lineRule="auto"/>
        <w:rPr>
          <w:noProof/>
          <w:color w:val="000000"/>
          <w:sz w:val="24"/>
          <w:szCs w:val="24"/>
          <w:lang w:val="id-ID"/>
        </w:rPr>
      </w:pPr>
      <w:r>
        <w:rPr>
          <w:noProof/>
          <w:color w:val="000000"/>
          <w:sz w:val="24"/>
          <w:szCs w:val="24"/>
          <w:lang w:val="id-ID"/>
        </w:rPr>
        <w:t xml:space="preserve">3. Pelayanan Pendampingan Jika masyarakat membutuhkan pendampingan ke pelayanan kesehatan yang tidak bisa dilakukan oleh keluarga/kerabat. </w:t>
      </w:r>
    </w:p>
    <w:p w14:paraId="636992A2" w14:textId="77777777" w:rsidR="003021A0" w:rsidRDefault="00DE482A">
      <w:pPr>
        <w:pStyle w:val="ListParagraph"/>
        <w:spacing w:line="240" w:lineRule="auto"/>
        <w:rPr>
          <w:noProof/>
          <w:color w:val="000000"/>
          <w:sz w:val="24"/>
          <w:szCs w:val="24"/>
          <w:lang w:val="id-ID"/>
        </w:rPr>
      </w:pPr>
      <w:r>
        <w:rPr>
          <w:noProof/>
          <w:color w:val="000000"/>
          <w:sz w:val="24"/>
          <w:szCs w:val="24"/>
          <w:lang w:val="id-ID"/>
        </w:rPr>
        <w:t>4. Pelatihan-pelatihan Mengikuti pelatihan-pelatihan yang diselenggarakan oleh instansi</w:t>
      </w:r>
      <w:r>
        <w:rPr>
          <w:noProof/>
          <w:color w:val="000000"/>
          <w:sz w:val="24"/>
          <w:szCs w:val="24"/>
          <w:lang w:val="id-ID"/>
        </w:rPr>
        <w:t xml:space="preserve">-instansi terkait untuk menambah wawasan tentang kesehatan.  </w:t>
      </w:r>
    </w:p>
    <w:p w14:paraId="642B4E34" w14:textId="77777777" w:rsidR="003021A0" w:rsidRDefault="00DE482A">
      <w:pPr>
        <w:pStyle w:val="ListParagraph"/>
        <w:numPr>
          <w:ilvl w:val="0"/>
          <w:numId w:val="8"/>
        </w:numPr>
        <w:spacing w:line="240" w:lineRule="auto"/>
        <w:rPr>
          <w:b/>
          <w:noProof/>
          <w:color w:val="000000"/>
          <w:sz w:val="24"/>
          <w:szCs w:val="24"/>
          <w:lang w:val="id-ID"/>
        </w:rPr>
      </w:pPr>
      <w:r>
        <w:rPr>
          <w:b/>
          <w:noProof/>
          <w:color w:val="000000"/>
          <w:sz w:val="24"/>
          <w:szCs w:val="24"/>
          <w:lang w:val="id-ID"/>
        </w:rPr>
        <w:t>Kenapa harus Kegawatdaruratan ?</w:t>
      </w:r>
    </w:p>
    <w:p w14:paraId="6C641CAB" w14:textId="77777777" w:rsidR="003021A0" w:rsidRDefault="00DE482A">
      <w:pPr>
        <w:pStyle w:val="ListParagraph"/>
        <w:spacing w:line="240" w:lineRule="auto"/>
        <w:rPr>
          <w:bCs/>
          <w:noProof/>
          <w:color w:val="000000"/>
          <w:sz w:val="24"/>
          <w:szCs w:val="24"/>
          <w:lang w:val="id-ID"/>
        </w:rPr>
      </w:pPr>
      <w:r>
        <w:rPr>
          <w:bCs/>
          <w:noProof/>
          <w:color w:val="000000"/>
          <w:sz w:val="24"/>
          <w:szCs w:val="24"/>
          <w:lang w:val="id-ID"/>
        </w:rPr>
        <w:t xml:space="preserve">Karena Kegawatdaruratan merupakan hal yang sudah seharusnya setiap orang memiliki kemampuan dan pengetahuan dasar penanganan awalnya untuk mengurangi resiko </w:t>
      </w:r>
      <w:r>
        <w:rPr>
          <w:bCs/>
          <w:noProof/>
          <w:color w:val="000000"/>
          <w:sz w:val="24"/>
          <w:szCs w:val="24"/>
          <w:lang w:val="id-ID"/>
        </w:rPr>
        <w:t>terjadinya kematian di luar Fasyankes</w:t>
      </w:r>
    </w:p>
    <w:p w14:paraId="57ACCF05" w14:textId="77777777" w:rsidR="003021A0" w:rsidRDefault="003021A0">
      <w:pPr>
        <w:pStyle w:val="ListParagraph"/>
        <w:spacing w:line="240" w:lineRule="auto"/>
        <w:rPr>
          <w:b/>
          <w:noProof/>
          <w:color w:val="000000"/>
          <w:sz w:val="24"/>
          <w:szCs w:val="24"/>
          <w:lang w:val="id-ID"/>
        </w:rPr>
      </w:pPr>
    </w:p>
    <w:p w14:paraId="1B8ED93F" w14:textId="77777777" w:rsidR="003021A0" w:rsidRDefault="00DE482A">
      <w:pPr>
        <w:pStyle w:val="ListParagraph"/>
        <w:numPr>
          <w:ilvl w:val="0"/>
          <w:numId w:val="8"/>
        </w:numPr>
        <w:spacing w:line="240" w:lineRule="auto"/>
        <w:jc w:val="both"/>
        <w:rPr>
          <w:rFonts w:cs="Arial"/>
          <w:b/>
          <w:i/>
          <w:noProof/>
          <w:color w:val="000000"/>
          <w:sz w:val="24"/>
          <w:szCs w:val="24"/>
          <w:shd w:val="clear" w:color="auto" w:fill="FFFFFF"/>
          <w:lang w:val="id-ID"/>
        </w:rPr>
      </w:pPr>
      <w:r>
        <w:rPr>
          <w:rFonts w:cs="Arial"/>
          <w:b/>
          <w:i/>
          <w:noProof/>
          <w:color w:val="000000"/>
          <w:sz w:val="24"/>
          <w:szCs w:val="24"/>
          <w:shd w:val="clear" w:color="auto" w:fill="FFFFFF"/>
          <w:lang w:val="id-ID"/>
        </w:rPr>
        <w:t>Apakah sama Kader SITAPEKEMAS dengan Kader lain ?</w:t>
      </w:r>
    </w:p>
    <w:p w14:paraId="523104FA" w14:textId="77777777" w:rsidR="003021A0" w:rsidRDefault="00DE482A">
      <w:pPr>
        <w:spacing w:line="240" w:lineRule="auto"/>
        <w:ind w:left="720"/>
        <w:rPr>
          <w:rFonts w:cs="Arial"/>
          <w:bCs/>
          <w:iCs/>
          <w:noProof/>
          <w:color w:val="000000"/>
          <w:sz w:val="24"/>
          <w:szCs w:val="24"/>
          <w:shd w:val="clear" w:color="auto" w:fill="FFFFFF"/>
          <w:lang w:val="id-ID"/>
        </w:rPr>
      </w:pPr>
      <w:r>
        <w:rPr>
          <w:rFonts w:cs="Arial"/>
          <w:bCs/>
          <w:iCs/>
          <w:noProof/>
          <w:color w:val="000000"/>
          <w:sz w:val="24"/>
          <w:szCs w:val="24"/>
          <w:shd w:val="clear" w:color="auto" w:fill="FFFFFF"/>
          <w:lang w:val="id-ID"/>
        </w:rPr>
        <w:t xml:space="preserve">Tentu berbeda Kader SITAPEKEMAS merupakan kader kader pilihan diwilayahnya yang sudah diberikan ilmu tentang kegawatdaruratan dan penanganan kegawat daruratan </w:t>
      </w:r>
      <w:r>
        <w:rPr>
          <w:rFonts w:cs="Arial"/>
          <w:bCs/>
          <w:iCs/>
          <w:noProof/>
          <w:color w:val="000000"/>
          <w:sz w:val="24"/>
          <w:szCs w:val="24"/>
          <w:shd w:val="clear" w:color="auto" w:fill="FFFFFF"/>
          <w:lang w:val="en-US"/>
        </w:rPr>
        <w:t>dan pela</w:t>
      </w:r>
      <w:r>
        <w:rPr>
          <w:rFonts w:cs="Arial"/>
          <w:bCs/>
          <w:iCs/>
          <w:noProof/>
          <w:color w:val="000000"/>
          <w:sz w:val="24"/>
          <w:szCs w:val="24"/>
          <w:shd w:val="clear" w:color="auto" w:fill="FFFFFF"/>
          <w:lang w:val="en-US"/>
        </w:rPr>
        <w:t>tihan2</w:t>
      </w:r>
      <w:r>
        <w:rPr>
          <w:rFonts w:cs="Arial"/>
          <w:bCs/>
          <w:iCs/>
          <w:noProof/>
          <w:color w:val="000000"/>
          <w:sz w:val="24"/>
          <w:szCs w:val="24"/>
          <w:shd w:val="clear" w:color="auto" w:fill="FFFFFF"/>
          <w:lang w:val="id-ID"/>
        </w:rPr>
        <w:t>, jadi kader PKK belum tentu dia kader SITAPEKEMAS namun Kader SITAPEKEMAS merupakan kader PKK</w:t>
      </w:r>
    </w:p>
    <w:p w14:paraId="3D98C269" w14:textId="77777777" w:rsidR="003021A0" w:rsidRDefault="00DE482A">
      <w:pPr>
        <w:pStyle w:val="NormalWeb"/>
        <w:numPr>
          <w:ilvl w:val="0"/>
          <w:numId w:val="8"/>
        </w:numPr>
        <w:spacing w:before="240" w:beforeAutospacing="0" w:after="150" w:afterAutospacing="0"/>
        <w:rPr>
          <w:rFonts w:ascii="Calibri" w:hAnsi="Calibri" w:cs="Arial"/>
          <w:b/>
          <w:i/>
          <w:noProof/>
          <w:color w:val="000000"/>
        </w:rPr>
      </w:pPr>
      <w:r>
        <w:rPr>
          <w:rFonts w:ascii="Calibri" w:hAnsi="Calibri" w:cs="Arial"/>
          <w:b/>
          <w:i/>
          <w:noProof/>
          <w:color w:val="000000"/>
        </w:rPr>
        <w:t>Apakah ada  dampak dari Kegaiatan tersebut ?</w:t>
      </w:r>
    </w:p>
    <w:p w14:paraId="28671CF3" w14:textId="77777777" w:rsidR="003021A0" w:rsidRDefault="00DE482A">
      <w:pPr>
        <w:pStyle w:val="NormalWeb"/>
        <w:spacing w:before="240" w:beforeAutospacing="0" w:after="150" w:afterAutospacing="0"/>
        <w:ind w:left="720"/>
        <w:rPr>
          <w:rFonts w:ascii="Calibri" w:hAnsi="Calibri" w:cs="Arial"/>
          <w:bCs/>
          <w:iCs/>
          <w:noProof/>
          <w:color w:val="000000"/>
        </w:rPr>
      </w:pPr>
      <w:r>
        <w:rPr>
          <w:rFonts w:ascii="Calibri" w:hAnsi="Calibri" w:cs="Arial"/>
          <w:bCs/>
          <w:iCs/>
          <w:noProof/>
          <w:color w:val="000000"/>
        </w:rPr>
        <w:t xml:space="preserve">Tentu ada dengan adanya Kader SITAPEKEMAS tentu saja sangat membantu FKTP dalam penanganan kasus </w:t>
      </w:r>
      <w:r>
        <w:rPr>
          <w:rFonts w:ascii="Calibri" w:hAnsi="Calibri" w:cs="Arial"/>
          <w:bCs/>
          <w:iCs/>
          <w:noProof/>
          <w:color w:val="000000"/>
        </w:rPr>
        <w:t>kegawatdaruratan karena mereka sudah terlatih jadi ketika ada kasus gawat darurat mereka sudah tau harus melakukan apa baik tindakan atau mencari rujukan. Serta dengan adanya SITAPEKEMAS ini masyarakat lebih mengenal informasi mengenai kesehatan tidak hany</w:t>
      </w:r>
      <w:r>
        <w:rPr>
          <w:rFonts w:ascii="Calibri" w:hAnsi="Calibri" w:cs="Arial"/>
          <w:bCs/>
          <w:iCs/>
          <w:noProof/>
          <w:color w:val="000000"/>
        </w:rPr>
        <w:t>a kegawatdarurata</w:t>
      </w:r>
      <w:r>
        <w:rPr>
          <w:rFonts w:ascii="Calibri" w:hAnsi="Calibri" w:cs="Arial"/>
          <w:bCs/>
          <w:iCs/>
          <w:noProof/>
          <w:color w:val="000000"/>
          <w:lang w:val="en-US"/>
        </w:rPr>
        <w:t>n.</w:t>
      </w:r>
    </w:p>
    <w:p w14:paraId="16CE51D9" w14:textId="77777777" w:rsidR="003021A0" w:rsidRDefault="00DE482A">
      <w:pPr>
        <w:pStyle w:val="ListParagraph"/>
        <w:numPr>
          <w:ilvl w:val="0"/>
          <w:numId w:val="8"/>
        </w:numPr>
        <w:shd w:val="clear" w:color="auto" w:fill="FFFFFF"/>
        <w:spacing w:before="100" w:beforeAutospacing="1" w:after="0" w:line="240" w:lineRule="auto"/>
        <w:rPr>
          <w:rFonts w:eastAsia="Times New Roman" w:cs="Segoe UI"/>
          <w:b/>
          <w:i/>
          <w:noProof/>
          <w:color w:val="000000"/>
          <w:sz w:val="24"/>
          <w:szCs w:val="24"/>
          <w:lang w:val="id-ID" w:eastAsia="id-ID"/>
        </w:rPr>
      </w:pPr>
      <w:r>
        <w:rPr>
          <w:rFonts w:eastAsia="Times New Roman" w:cs="Segoe UI"/>
          <w:b/>
          <w:i/>
          <w:noProof/>
          <w:color w:val="000000"/>
          <w:sz w:val="24"/>
          <w:szCs w:val="24"/>
          <w:lang w:val="id-ID" w:eastAsia="id-ID"/>
        </w:rPr>
        <w:t xml:space="preserve">Apakah </w:t>
      </w:r>
      <w:r>
        <w:rPr>
          <w:rFonts w:eastAsia="Times New Roman" w:cs="Segoe UI"/>
          <w:b/>
          <w:iCs/>
          <w:noProof/>
          <w:color w:val="000000"/>
          <w:sz w:val="24"/>
          <w:szCs w:val="24"/>
          <w:lang w:val="id-ID" w:eastAsia="id-ID"/>
        </w:rPr>
        <w:t xml:space="preserve">pemberian </w:t>
      </w:r>
      <w:r>
        <w:rPr>
          <w:rFonts w:eastAsia="Times New Roman" w:cs="Segoe UI"/>
          <w:b/>
          <w:i/>
          <w:noProof/>
          <w:color w:val="000000"/>
          <w:sz w:val="24"/>
          <w:szCs w:val="24"/>
          <w:lang w:val="id-ID" w:eastAsia="id-ID"/>
        </w:rPr>
        <w:t>Penkes mengenai Kesehatan dasar dan Kegawatdaruratan pada Kader itu tidak bermasalah  ?</w:t>
      </w:r>
    </w:p>
    <w:p w14:paraId="0426B4D2" w14:textId="77777777" w:rsidR="003021A0" w:rsidRDefault="003021A0">
      <w:pPr>
        <w:pStyle w:val="Heading4"/>
        <w:shd w:val="clear" w:color="auto" w:fill="FFFFFF"/>
        <w:spacing w:before="0" w:beforeAutospacing="0" w:after="0" w:afterAutospacing="0"/>
        <w:ind w:left="720"/>
        <w:jc w:val="both"/>
        <w:rPr>
          <w:rFonts w:ascii="Calibri" w:hAnsi="Calibri" w:cs="Helvetica"/>
          <w:b w:val="0"/>
          <w:bCs w:val="0"/>
          <w:noProof/>
          <w:color w:val="000000"/>
        </w:rPr>
      </w:pPr>
    </w:p>
    <w:p w14:paraId="5BF39E99" w14:textId="77777777" w:rsidR="003021A0" w:rsidRDefault="00DE482A">
      <w:pPr>
        <w:pStyle w:val="Heading4"/>
        <w:shd w:val="clear" w:color="auto" w:fill="FFFFFF"/>
        <w:spacing w:before="0" w:beforeAutospacing="0" w:after="0" w:afterAutospacing="0"/>
        <w:ind w:left="720"/>
        <w:jc w:val="both"/>
        <w:rPr>
          <w:rFonts w:ascii="Calibri" w:hAnsi="Calibri" w:cs="Helvetica"/>
          <w:b w:val="0"/>
          <w:bCs w:val="0"/>
          <w:noProof/>
          <w:color w:val="000000"/>
        </w:rPr>
      </w:pPr>
      <w:r>
        <w:rPr>
          <w:rFonts w:ascii="Calibri" w:hAnsi="Calibri" w:cs="Helvetica"/>
          <w:b w:val="0"/>
          <w:bCs w:val="0"/>
          <w:noProof/>
          <w:color w:val="000000"/>
        </w:rPr>
        <w:t>Tentu tidak yang informasi yang diberikan kepada kader merupakan informasi dasar dan itu sudah selayaknya semua orang tau bahkan d</w:t>
      </w:r>
      <w:r>
        <w:rPr>
          <w:rFonts w:ascii="Calibri" w:hAnsi="Calibri" w:cs="Helvetica"/>
          <w:b w:val="0"/>
          <w:bCs w:val="0"/>
          <w:noProof/>
          <w:color w:val="000000"/>
        </w:rPr>
        <w:t xml:space="preserve">i Amerika Serikat seluruh warga negaranya sudah mengetahui prosedur bagaimana melakukan bantuan hidup dasar atau pertolongan pertama pada kasus kegawatdarurratan </w:t>
      </w:r>
    </w:p>
    <w:p w14:paraId="2C184A45" w14:textId="77777777" w:rsidR="003021A0" w:rsidRDefault="003021A0">
      <w:pPr>
        <w:pStyle w:val="Heading4"/>
        <w:shd w:val="clear" w:color="auto" w:fill="FFFFFF"/>
        <w:spacing w:before="0" w:beforeAutospacing="0" w:after="0" w:afterAutospacing="0"/>
        <w:jc w:val="both"/>
        <w:rPr>
          <w:rFonts w:ascii="Calibri" w:hAnsi="Calibri" w:cs="Helvetica"/>
          <w:b w:val="0"/>
          <w:bCs w:val="0"/>
          <w:noProof/>
          <w:color w:val="000000"/>
        </w:rPr>
      </w:pPr>
    </w:p>
    <w:p w14:paraId="3AE6081E" w14:textId="77777777" w:rsidR="003021A0" w:rsidRDefault="00DE482A">
      <w:pPr>
        <w:pStyle w:val="Heading4"/>
        <w:numPr>
          <w:ilvl w:val="0"/>
          <w:numId w:val="8"/>
        </w:numPr>
        <w:shd w:val="clear" w:color="auto" w:fill="FFFFFF"/>
        <w:spacing w:before="0" w:beforeAutospacing="0" w:after="180" w:afterAutospacing="0"/>
        <w:jc w:val="both"/>
        <w:rPr>
          <w:rFonts w:ascii="Calibri" w:hAnsi="Calibri" w:cs="Helvetica"/>
          <w:bCs w:val="0"/>
          <w:i/>
          <w:noProof/>
          <w:color w:val="000000"/>
        </w:rPr>
      </w:pPr>
      <w:r>
        <w:rPr>
          <w:rFonts w:ascii="Calibri" w:hAnsi="Calibri" w:cs="Helvetica"/>
          <w:bCs w:val="0"/>
          <w:i/>
          <w:noProof/>
          <w:color w:val="000000"/>
        </w:rPr>
        <w:t xml:space="preserve">Bagaimana cara Kerja SITAPEKEMAS ? </w:t>
      </w:r>
    </w:p>
    <w:p w14:paraId="25D23294" w14:textId="77777777" w:rsidR="003021A0" w:rsidRDefault="00DE482A">
      <w:pPr>
        <w:pStyle w:val="Heading4"/>
        <w:shd w:val="clear" w:color="auto" w:fill="FFFFFF"/>
        <w:spacing w:before="0" w:beforeAutospacing="0" w:after="180" w:afterAutospacing="0"/>
        <w:ind w:left="720"/>
        <w:jc w:val="both"/>
        <w:rPr>
          <w:rFonts w:ascii="Calibri" w:hAnsi="Calibri" w:cs="Helvetica"/>
          <w:b w:val="0"/>
          <w:iCs/>
          <w:noProof/>
          <w:color w:val="000000"/>
        </w:rPr>
      </w:pPr>
      <w:r>
        <w:rPr>
          <w:rFonts w:ascii="Calibri" w:hAnsi="Calibri" w:cs="Helvetica"/>
          <w:b w:val="0"/>
          <w:iCs/>
          <w:noProof/>
          <w:color w:val="000000"/>
        </w:rPr>
        <w:t>Cara Kerjanya SITAPEKEMAS ini yaitu</w:t>
      </w:r>
    </w:p>
    <w:p w14:paraId="0BEB1CC7" w14:textId="77777777" w:rsidR="003021A0" w:rsidRDefault="00DE482A">
      <w:pPr>
        <w:pStyle w:val="Heading4"/>
        <w:numPr>
          <w:ilvl w:val="0"/>
          <w:numId w:val="13"/>
        </w:numPr>
        <w:shd w:val="clear" w:color="auto" w:fill="FFFFFF"/>
        <w:spacing w:before="0" w:beforeAutospacing="0" w:after="180" w:afterAutospacing="0"/>
        <w:jc w:val="both"/>
        <w:rPr>
          <w:rFonts w:ascii="Calibri" w:hAnsi="Calibri" w:cs="Helvetica"/>
          <w:b w:val="0"/>
          <w:iCs/>
          <w:noProof/>
          <w:color w:val="000000"/>
        </w:rPr>
      </w:pPr>
      <w:r>
        <w:rPr>
          <w:rFonts w:ascii="Calibri" w:hAnsi="Calibri" w:cs="Helvetica"/>
          <w:b w:val="0"/>
          <w:iCs/>
          <w:noProof/>
          <w:color w:val="000000"/>
        </w:rPr>
        <w:t xml:space="preserve">Kader diberikan pengetahuan tentang informasi kesehatan dasar serta pertolongan pertama pada kasus kegawatdaruratan </w:t>
      </w:r>
    </w:p>
    <w:p w14:paraId="55BBBCEF" w14:textId="77777777" w:rsidR="003021A0" w:rsidRDefault="00DE482A">
      <w:pPr>
        <w:pStyle w:val="Heading4"/>
        <w:numPr>
          <w:ilvl w:val="0"/>
          <w:numId w:val="13"/>
        </w:numPr>
        <w:shd w:val="clear" w:color="auto" w:fill="FFFFFF"/>
        <w:spacing w:before="0" w:beforeAutospacing="0" w:after="180" w:afterAutospacing="0"/>
        <w:jc w:val="both"/>
        <w:rPr>
          <w:rFonts w:ascii="Calibri" w:hAnsi="Calibri" w:cs="Helvetica"/>
          <w:b w:val="0"/>
          <w:iCs/>
          <w:noProof/>
          <w:color w:val="000000"/>
        </w:rPr>
      </w:pPr>
      <w:r>
        <w:rPr>
          <w:rFonts w:ascii="Calibri" w:hAnsi="Calibri" w:cs="Helvetica"/>
          <w:b w:val="0"/>
          <w:iCs/>
          <w:noProof/>
          <w:color w:val="000000"/>
        </w:rPr>
        <w:t>Kader SITAPEKEMAS ini nantinya akan memberikan pertolongan kepada masyarakat yang dirasa memerlukan pertolongan kesehatan dengan berkoordin</w:t>
      </w:r>
      <w:r>
        <w:rPr>
          <w:rFonts w:ascii="Calibri" w:hAnsi="Calibri" w:cs="Helvetica"/>
          <w:b w:val="0"/>
          <w:iCs/>
          <w:noProof/>
          <w:color w:val="000000"/>
        </w:rPr>
        <w:t>asi dengan bidan desa seb</w:t>
      </w:r>
      <w:r>
        <w:rPr>
          <w:rFonts w:ascii="Calibri" w:hAnsi="Calibri" w:cs="Helvetica"/>
          <w:b w:val="0"/>
          <w:iCs/>
          <w:noProof/>
          <w:color w:val="000000"/>
          <w:lang w:val="en-US"/>
        </w:rPr>
        <w:t>ag</w:t>
      </w:r>
      <w:r>
        <w:rPr>
          <w:rFonts w:ascii="Calibri" w:hAnsi="Calibri" w:cs="Helvetica"/>
          <w:b w:val="0"/>
          <w:iCs/>
          <w:noProof/>
          <w:color w:val="000000"/>
        </w:rPr>
        <w:t>ai penanggung jawabnya</w:t>
      </w:r>
    </w:p>
    <w:p w14:paraId="1E4BF0F9" w14:textId="77777777" w:rsidR="003021A0" w:rsidRDefault="00DE482A">
      <w:pPr>
        <w:pStyle w:val="Heading4"/>
        <w:numPr>
          <w:ilvl w:val="0"/>
          <w:numId w:val="8"/>
        </w:numPr>
        <w:shd w:val="clear" w:color="auto" w:fill="FFFFFF"/>
        <w:spacing w:before="0" w:beforeAutospacing="0" w:after="180" w:afterAutospacing="0"/>
        <w:jc w:val="both"/>
        <w:rPr>
          <w:rFonts w:ascii="Calibri" w:hAnsi="Calibri" w:cs="Helvetica"/>
          <w:i/>
          <w:noProof/>
          <w:color w:val="000000"/>
        </w:rPr>
      </w:pPr>
      <w:r>
        <w:rPr>
          <w:rFonts w:ascii="Calibri" w:hAnsi="Calibri" w:cs="Helvetica"/>
          <w:i/>
          <w:noProof/>
          <w:color w:val="000000"/>
        </w:rPr>
        <w:t xml:space="preserve">Bagaimana ptertolongan pertama pada kasus Kegawat Daruratan Pasien Henti nafas henti jantung ? </w:t>
      </w:r>
    </w:p>
    <w:p w14:paraId="62683342" w14:textId="77777777" w:rsidR="003021A0" w:rsidRDefault="00DE482A">
      <w:pPr>
        <w:pStyle w:val="Heading4"/>
        <w:shd w:val="clear" w:color="auto" w:fill="FFFFFF"/>
        <w:spacing w:before="0" w:beforeAutospacing="0" w:after="180" w:afterAutospacing="0"/>
        <w:ind w:left="720"/>
        <w:jc w:val="both"/>
        <w:rPr>
          <w:rFonts w:ascii="Calibri" w:hAnsi="Calibri" w:cs="Helvetica"/>
          <w:b w:val="0"/>
          <w:bCs w:val="0"/>
          <w:iCs/>
          <w:noProof/>
          <w:color w:val="000000"/>
        </w:rPr>
      </w:pPr>
      <w:r>
        <w:rPr>
          <w:rFonts w:ascii="Calibri" w:hAnsi="Calibri" w:cs="Helvetica"/>
          <w:b w:val="0"/>
          <w:bCs w:val="0"/>
          <w:iCs/>
          <w:noProof/>
          <w:color w:val="000000"/>
        </w:rPr>
        <w:t>Dalam hal ini kader SITAPEKEMAS sudah dilakukan sosialisasi tentang teknik Bantuan Hidup dasar, ketika ada pas</w:t>
      </w:r>
      <w:r>
        <w:rPr>
          <w:rFonts w:ascii="Calibri" w:hAnsi="Calibri" w:cs="Helvetica"/>
          <w:b w:val="0"/>
          <w:bCs w:val="0"/>
          <w:iCs/>
          <w:noProof/>
          <w:color w:val="000000"/>
        </w:rPr>
        <w:t xml:space="preserve">ien dilingkungannya dia langsung melaksanakan algoritma </w:t>
      </w:r>
    </w:p>
    <w:p w14:paraId="52834AA9" w14:textId="77777777" w:rsidR="003021A0" w:rsidRDefault="00DE482A">
      <w:pPr>
        <w:pStyle w:val="Heading4"/>
        <w:shd w:val="clear" w:color="auto" w:fill="FFFFFF"/>
        <w:spacing w:before="0" w:beforeAutospacing="0" w:after="180" w:afterAutospacing="0"/>
        <w:ind w:left="720"/>
        <w:jc w:val="center"/>
        <w:rPr>
          <w:rFonts w:ascii="Calibri" w:hAnsi="Calibri" w:cs="Helvetica"/>
          <w:iCs/>
          <w:noProof/>
          <w:color w:val="000000"/>
          <w:sz w:val="32"/>
          <w:szCs w:val="32"/>
        </w:rPr>
      </w:pPr>
      <w:r>
        <w:rPr>
          <w:rFonts w:ascii="Calibri" w:hAnsi="Calibri" w:cs="Helvetica"/>
          <w:iCs/>
          <w:noProof/>
          <w:color w:val="000000"/>
          <w:sz w:val="32"/>
          <w:szCs w:val="32"/>
        </w:rPr>
        <w:t>D – R – C – C – A – B</w:t>
      </w:r>
    </w:p>
    <w:p w14:paraId="11D40D83" w14:textId="77777777" w:rsidR="003021A0" w:rsidRDefault="00DE482A">
      <w:pPr>
        <w:pStyle w:val="Heading4"/>
        <w:shd w:val="clear" w:color="auto" w:fill="FFFFFF"/>
        <w:spacing w:before="0" w:beforeAutospacing="0" w:after="180" w:afterAutospacing="0"/>
        <w:ind w:left="2160" w:hanging="1440"/>
        <w:jc w:val="both"/>
        <w:rPr>
          <w:rFonts w:ascii="Calibri" w:hAnsi="Calibri" w:cs="Helvetica"/>
          <w:b w:val="0"/>
          <w:bCs w:val="0"/>
          <w:iCs/>
          <w:noProof/>
          <w:color w:val="000000"/>
        </w:rPr>
      </w:pPr>
      <w:r>
        <w:rPr>
          <w:rFonts w:ascii="Calibri" w:hAnsi="Calibri" w:cs="Helvetica"/>
          <w:b w:val="0"/>
          <w:bCs w:val="0"/>
          <w:iCs/>
          <w:noProof/>
          <w:color w:val="000000"/>
        </w:rPr>
        <w:t xml:space="preserve">Danger  </w:t>
      </w:r>
      <w:r>
        <w:rPr>
          <w:rFonts w:ascii="Calibri" w:hAnsi="Calibri" w:cs="Helvetica"/>
          <w:b w:val="0"/>
          <w:bCs w:val="0"/>
          <w:iCs/>
          <w:noProof/>
          <w:color w:val="000000"/>
        </w:rPr>
        <w:tab/>
        <w:t xml:space="preserve">= menggunakan APD , mengamankan pasien dan lingkungan sekitar pasien </w:t>
      </w:r>
    </w:p>
    <w:p w14:paraId="0F172572" w14:textId="77777777" w:rsidR="003021A0" w:rsidRDefault="00DE482A">
      <w:pPr>
        <w:pStyle w:val="Heading4"/>
        <w:shd w:val="clear" w:color="auto" w:fill="FFFFFF"/>
        <w:spacing w:before="0" w:beforeAutospacing="0" w:after="180" w:afterAutospacing="0"/>
        <w:ind w:left="720"/>
        <w:jc w:val="both"/>
        <w:rPr>
          <w:rFonts w:ascii="Calibri" w:hAnsi="Calibri" w:cs="Helvetica"/>
          <w:b w:val="0"/>
          <w:bCs w:val="0"/>
          <w:iCs/>
          <w:noProof/>
          <w:color w:val="000000"/>
        </w:rPr>
      </w:pPr>
      <w:r>
        <w:rPr>
          <w:rFonts w:ascii="Calibri" w:hAnsi="Calibri" w:cs="Helvetica"/>
          <w:b w:val="0"/>
          <w:bCs w:val="0"/>
          <w:iCs/>
          <w:noProof/>
          <w:color w:val="000000"/>
        </w:rPr>
        <w:t xml:space="preserve">Respon  </w:t>
      </w:r>
      <w:r>
        <w:rPr>
          <w:rFonts w:ascii="Calibri" w:hAnsi="Calibri" w:cs="Helvetica"/>
          <w:b w:val="0"/>
          <w:bCs w:val="0"/>
          <w:iCs/>
          <w:noProof/>
          <w:color w:val="000000"/>
        </w:rPr>
        <w:tab/>
        <w:t>= mengecek respon pasien</w:t>
      </w:r>
    </w:p>
    <w:p w14:paraId="06044B80" w14:textId="77777777" w:rsidR="003021A0" w:rsidRDefault="00DE482A">
      <w:pPr>
        <w:pStyle w:val="Heading4"/>
        <w:shd w:val="clear" w:color="auto" w:fill="FFFFFF"/>
        <w:spacing w:before="0" w:beforeAutospacing="0" w:after="180" w:afterAutospacing="0"/>
        <w:ind w:left="2160" w:hanging="1440"/>
        <w:jc w:val="both"/>
        <w:rPr>
          <w:rFonts w:ascii="Calibri" w:hAnsi="Calibri" w:cs="Helvetica"/>
          <w:b w:val="0"/>
          <w:bCs w:val="0"/>
          <w:iCs/>
          <w:noProof/>
          <w:color w:val="000000"/>
        </w:rPr>
      </w:pPr>
      <w:r>
        <w:rPr>
          <w:rFonts w:ascii="Calibri" w:hAnsi="Calibri" w:cs="Helvetica"/>
          <w:b w:val="0"/>
          <w:bCs w:val="0"/>
          <w:iCs/>
          <w:noProof/>
          <w:color w:val="000000"/>
        </w:rPr>
        <w:t xml:space="preserve">Call for Help  </w:t>
      </w:r>
      <w:r>
        <w:rPr>
          <w:rFonts w:ascii="Calibri" w:hAnsi="Calibri" w:cs="Helvetica"/>
          <w:b w:val="0"/>
          <w:bCs w:val="0"/>
          <w:iCs/>
          <w:noProof/>
          <w:color w:val="000000"/>
        </w:rPr>
        <w:tab/>
      </w:r>
      <w:r>
        <w:rPr>
          <w:rFonts w:ascii="Calibri" w:hAnsi="Calibri" w:cs="Helvetica"/>
          <w:b w:val="0"/>
          <w:bCs w:val="0"/>
          <w:iCs/>
          <w:noProof/>
          <w:color w:val="000000"/>
        </w:rPr>
        <w:t>= menelpon pihak puskesmas (bidan desa) untuk penanganan lanjutan untuk dirujuk ke RS</w:t>
      </w:r>
    </w:p>
    <w:p w14:paraId="6DD1331B" w14:textId="77777777" w:rsidR="003021A0" w:rsidRDefault="00DE482A">
      <w:pPr>
        <w:pStyle w:val="Heading4"/>
        <w:shd w:val="clear" w:color="auto" w:fill="FFFFFF"/>
        <w:spacing w:before="0" w:beforeAutospacing="0" w:after="180" w:afterAutospacing="0"/>
        <w:ind w:left="2160" w:hanging="1440"/>
        <w:jc w:val="both"/>
        <w:rPr>
          <w:rFonts w:ascii="Calibri" w:hAnsi="Calibri" w:cs="Helvetica"/>
          <w:b w:val="0"/>
          <w:bCs w:val="0"/>
          <w:iCs/>
          <w:noProof/>
          <w:color w:val="000000"/>
        </w:rPr>
      </w:pPr>
      <w:r>
        <w:rPr>
          <w:rFonts w:ascii="Calibri" w:hAnsi="Calibri" w:cs="Helvetica"/>
          <w:b w:val="0"/>
          <w:bCs w:val="0"/>
          <w:iCs/>
          <w:noProof/>
          <w:color w:val="000000"/>
        </w:rPr>
        <w:t xml:space="preserve">Circulation </w:t>
      </w:r>
      <w:r>
        <w:rPr>
          <w:rFonts w:ascii="Calibri" w:hAnsi="Calibri" w:cs="Helvetica"/>
          <w:b w:val="0"/>
          <w:bCs w:val="0"/>
          <w:iCs/>
          <w:noProof/>
          <w:color w:val="000000"/>
        </w:rPr>
        <w:tab/>
        <w:t>= mengecek nadi dan melakukan resusitasi Jantung 30 : 2 selama 5 siklus jika nadi tidak teraba</w:t>
      </w:r>
    </w:p>
    <w:p w14:paraId="0DA28933" w14:textId="77777777" w:rsidR="003021A0" w:rsidRDefault="00DE482A">
      <w:pPr>
        <w:pStyle w:val="Heading4"/>
        <w:shd w:val="clear" w:color="auto" w:fill="FFFFFF"/>
        <w:spacing w:before="0" w:beforeAutospacing="0" w:after="180" w:afterAutospacing="0"/>
        <w:ind w:left="720"/>
        <w:jc w:val="both"/>
        <w:rPr>
          <w:rFonts w:ascii="Calibri" w:hAnsi="Calibri" w:cs="Helvetica"/>
          <w:b w:val="0"/>
          <w:bCs w:val="0"/>
          <w:iCs/>
          <w:noProof/>
          <w:color w:val="000000"/>
        </w:rPr>
      </w:pPr>
      <w:r>
        <w:rPr>
          <w:rFonts w:ascii="Calibri" w:hAnsi="Calibri" w:cs="Helvetica"/>
          <w:b w:val="0"/>
          <w:bCs w:val="0"/>
          <w:iCs/>
          <w:noProof/>
          <w:color w:val="000000"/>
        </w:rPr>
        <w:t>Air Way</w:t>
      </w:r>
      <w:r>
        <w:rPr>
          <w:rFonts w:ascii="Calibri" w:hAnsi="Calibri" w:cs="Helvetica"/>
          <w:b w:val="0"/>
          <w:bCs w:val="0"/>
          <w:iCs/>
          <w:noProof/>
          <w:color w:val="000000"/>
        </w:rPr>
        <w:tab/>
        <w:t>= mengecek jalan nafas dan membebaskan jalan nafas dan</w:t>
      </w:r>
      <w:r>
        <w:rPr>
          <w:rFonts w:ascii="Calibri" w:hAnsi="Calibri" w:cs="Helvetica"/>
          <w:b w:val="0"/>
          <w:bCs w:val="0"/>
          <w:iCs/>
          <w:noProof/>
          <w:color w:val="000000"/>
        </w:rPr>
        <w:t xml:space="preserve"> </w:t>
      </w:r>
    </w:p>
    <w:p w14:paraId="2F761CB4" w14:textId="77777777" w:rsidR="003021A0" w:rsidRDefault="00DE482A">
      <w:pPr>
        <w:pStyle w:val="Heading4"/>
        <w:shd w:val="clear" w:color="auto" w:fill="FFFFFF"/>
        <w:spacing w:before="0" w:beforeAutospacing="0" w:after="180" w:afterAutospacing="0"/>
        <w:ind w:left="720"/>
        <w:jc w:val="both"/>
        <w:rPr>
          <w:rFonts w:ascii="Calibri" w:hAnsi="Calibri" w:cs="Helvetica"/>
          <w:b w:val="0"/>
          <w:bCs w:val="0"/>
          <w:iCs/>
          <w:noProof/>
          <w:color w:val="000000"/>
        </w:rPr>
      </w:pPr>
      <w:r>
        <w:rPr>
          <w:rFonts w:ascii="Calibri" w:hAnsi="Calibri" w:cs="Helvetica"/>
          <w:b w:val="0"/>
          <w:bCs w:val="0"/>
          <w:iCs/>
          <w:noProof/>
          <w:color w:val="000000"/>
        </w:rPr>
        <w:t xml:space="preserve">Breathing </w:t>
      </w:r>
      <w:r>
        <w:rPr>
          <w:rFonts w:ascii="Calibri" w:hAnsi="Calibri" w:cs="Helvetica"/>
          <w:b w:val="0"/>
          <w:bCs w:val="0"/>
          <w:iCs/>
          <w:noProof/>
          <w:color w:val="000000"/>
        </w:rPr>
        <w:tab/>
        <w:t>= memberikan nafas buatan sebanyak 10-12x/menit</w:t>
      </w:r>
    </w:p>
    <w:p w14:paraId="6138018D" w14:textId="77777777" w:rsidR="003021A0" w:rsidRDefault="003021A0">
      <w:pPr>
        <w:pStyle w:val="Heading4"/>
        <w:shd w:val="clear" w:color="auto" w:fill="FFFFFF"/>
        <w:spacing w:before="0" w:beforeAutospacing="0" w:after="180" w:afterAutospacing="0"/>
        <w:ind w:left="720"/>
        <w:jc w:val="both"/>
        <w:rPr>
          <w:rFonts w:ascii="Calibri" w:hAnsi="Calibri" w:cs="Helvetica"/>
          <w:b w:val="0"/>
          <w:bCs w:val="0"/>
          <w:iCs/>
          <w:noProof/>
          <w:color w:val="000000"/>
        </w:rPr>
      </w:pPr>
    </w:p>
    <w:p w14:paraId="3CA06819" w14:textId="77777777" w:rsidR="003021A0" w:rsidRDefault="00DE482A">
      <w:pPr>
        <w:pStyle w:val="Heading4"/>
        <w:shd w:val="clear" w:color="auto" w:fill="FFFFFF"/>
        <w:spacing w:before="0" w:beforeAutospacing="0" w:after="180" w:afterAutospacing="0"/>
        <w:jc w:val="both"/>
        <w:rPr>
          <w:rFonts w:ascii="Calibri" w:hAnsi="Calibri" w:cs="Helvetica"/>
          <w:b w:val="0"/>
          <w:bCs w:val="0"/>
          <w:iCs/>
          <w:noProof/>
          <w:color w:val="000000"/>
        </w:rPr>
      </w:pPr>
      <w:r>
        <w:rPr>
          <w:rFonts w:ascii="Calibri" w:hAnsi="Calibri" w:cs="Helvetica"/>
          <w:b w:val="0"/>
          <w:bCs w:val="0"/>
          <w:iCs/>
          <w:noProof/>
          <w:color w:val="000000"/>
        </w:rPr>
        <w:tab/>
        <w:t xml:space="preserve">Selagi menunggu bantuan ambulance datang mereka memberikan pertolongan seperti diatas </w:t>
      </w:r>
    </w:p>
    <w:p w14:paraId="70C653CE" w14:textId="77777777" w:rsidR="003021A0" w:rsidRDefault="00DE482A">
      <w:pPr>
        <w:pStyle w:val="Heading4"/>
        <w:numPr>
          <w:ilvl w:val="0"/>
          <w:numId w:val="8"/>
        </w:numPr>
        <w:shd w:val="clear" w:color="auto" w:fill="FFFFFF"/>
        <w:spacing w:before="0" w:beforeAutospacing="0" w:after="180" w:afterAutospacing="0"/>
        <w:jc w:val="both"/>
        <w:rPr>
          <w:rFonts w:ascii="Calibri" w:hAnsi="Calibri" w:cs="Arial"/>
          <w:b w:val="0"/>
          <w:noProof/>
          <w:color w:val="000000"/>
          <w:shd w:val="clear" w:color="auto" w:fill="FFFFFF"/>
        </w:rPr>
      </w:pPr>
      <w:r>
        <w:rPr>
          <w:rFonts w:ascii="Calibri" w:hAnsi="Calibri" w:cs="Helvetica"/>
          <w:i/>
          <w:noProof/>
          <w:color w:val="000000"/>
        </w:rPr>
        <w:t>Apa fungsi Bantuan Hidup Dasar pada pasien henti nafas henti jantung</w:t>
      </w:r>
    </w:p>
    <w:p w14:paraId="038A060B" w14:textId="77777777" w:rsidR="003021A0" w:rsidRDefault="00DE482A">
      <w:pPr>
        <w:pStyle w:val="Heading4"/>
        <w:numPr>
          <w:ilvl w:val="0"/>
          <w:numId w:val="4"/>
        </w:numPr>
        <w:shd w:val="clear" w:color="auto" w:fill="FFFFFF"/>
        <w:spacing w:before="0" w:beforeAutospacing="0" w:after="180" w:afterAutospacing="0"/>
        <w:jc w:val="both"/>
        <w:rPr>
          <w:rFonts w:ascii="Calibri" w:hAnsi="Calibri" w:cs="Arial"/>
          <w:b w:val="0"/>
          <w:bCs w:val="0"/>
          <w:iCs/>
          <w:noProof/>
          <w:color w:val="000000"/>
          <w:shd w:val="clear" w:color="auto" w:fill="FFFFFF"/>
        </w:rPr>
      </w:pPr>
      <w:r>
        <w:rPr>
          <w:rFonts w:ascii="Calibri" w:hAnsi="Calibri" w:cs="Arial"/>
          <w:b w:val="0"/>
          <w:bCs w:val="0"/>
          <w:iCs/>
          <w:noProof/>
          <w:color w:val="000000"/>
          <w:shd w:val="clear" w:color="auto" w:fill="FFFFFF"/>
        </w:rPr>
        <w:t xml:space="preserve">Memberikan pertolongan dan </w:t>
      </w:r>
      <w:r>
        <w:rPr>
          <w:rFonts w:ascii="Calibri" w:hAnsi="Calibri" w:cs="Arial"/>
          <w:b w:val="0"/>
          <w:bCs w:val="0"/>
          <w:iCs/>
          <w:noProof/>
          <w:color w:val="000000"/>
          <w:shd w:val="clear" w:color="auto" w:fill="FFFFFF"/>
        </w:rPr>
        <w:t>mencegah terjadinya henti nafas dan henti jantung untuk selamanya</w:t>
      </w:r>
    </w:p>
    <w:p w14:paraId="61167F61" w14:textId="77777777" w:rsidR="003021A0" w:rsidRDefault="00DE482A">
      <w:pPr>
        <w:pStyle w:val="Heading4"/>
        <w:numPr>
          <w:ilvl w:val="0"/>
          <w:numId w:val="4"/>
        </w:numPr>
        <w:shd w:val="clear" w:color="auto" w:fill="FFFFFF"/>
        <w:spacing w:before="0" w:beforeAutospacing="0" w:after="180" w:afterAutospacing="0"/>
        <w:jc w:val="both"/>
        <w:rPr>
          <w:rFonts w:ascii="Calibri" w:hAnsi="Calibri" w:cs="Arial"/>
          <w:b w:val="0"/>
          <w:bCs w:val="0"/>
          <w:iCs/>
          <w:noProof/>
          <w:color w:val="000000"/>
          <w:shd w:val="clear" w:color="auto" w:fill="FFFFFF"/>
        </w:rPr>
      </w:pPr>
      <w:r>
        <w:rPr>
          <w:rFonts w:ascii="Calibri" w:hAnsi="Calibri" w:cs="Arial"/>
          <w:b w:val="0"/>
          <w:bCs w:val="0"/>
          <w:iCs/>
          <w:noProof/>
          <w:color w:val="000000"/>
          <w:shd w:val="clear" w:color="auto" w:fill="FFFFFF"/>
        </w:rPr>
        <w:t>Mengembalikan fungsi jantung dan paru</w:t>
      </w:r>
    </w:p>
    <w:p w14:paraId="37218C99" w14:textId="77777777" w:rsidR="003021A0" w:rsidRDefault="003021A0">
      <w:pPr>
        <w:pStyle w:val="Heading4"/>
        <w:shd w:val="clear" w:color="auto" w:fill="FFFFFF"/>
        <w:spacing w:before="0" w:beforeAutospacing="0" w:after="0" w:afterAutospacing="0"/>
        <w:rPr>
          <w:rFonts w:ascii="Calibri" w:hAnsi="Calibri" w:cs="Arial"/>
          <w:b w:val="0"/>
          <w:noProof/>
          <w:color w:val="000000"/>
          <w:shd w:val="clear" w:color="auto" w:fill="FFFFFF"/>
        </w:rPr>
      </w:pPr>
    </w:p>
    <w:p w14:paraId="1D1B93B0" w14:textId="77777777" w:rsidR="003021A0" w:rsidRDefault="003021A0">
      <w:pPr>
        <w:pStyle w:val="Heading4"/>
        <w:shd w:val="clear" w:color="auto" w:fill="FFFFFF"/>
        <w:spacing w:before="0" w:beforeAutospacing="0" w:after="0" w:afterAutospacing="0"/>
        <w:rPr>
          <w:rFonts w:ascii="Calibri" w:hAnsi="Calibri" w:cs="Arial"/>
          <w:b w:val="0"/>
          <w:noProof/>
          <w:color w:val="000000"/>
          <w:shd w:val="clear" w:color="auto" w:fill="FFFFFF"/>
        </w:rPr>
      </w:pPr>
    </w:p>
    <w:p w14:paraId="45FD9311" w14:textId="77777777" w:rsidR="003021A0" w:rsidRDefault="00DE482A">
      <w:pPr>
        <w:pStyle w:val="Heading4"/>
        <w:numPr>
          <w:ilvl w:val="0"/>
          <w:numId w:val="8"/>
        </w:numPr>
        <w:shd w:val="clear" w:color="auto" w:fill="FFFFFF"/>
        <w:spacing w:before="0" w:beforeAutospacing="0" w:after="0" w:afterAutospacing="0"/>
        <w:rPr>
          <w:rFonts w:ascii="Calibri" w:hAnsi="Calibri" w:cs="Arial"/>
          <w:i/>
          <w:noProof/>
          <w:color w:val="000000"/>
          <w:shd w:val="clear" w:color="auto" w:fill="FFFFFF"/>
        </w:rPr>
      </w:pPr>
      <w:r>
        <w:rPr>
          <w:rFonts w:ascii="Calibri" w:hAnsi="Calibri" w:cs="Arial"/>
          <w:i/>
          <w:noProof/>
          <w:color w:val="000000"/>
          <w:shd w:val="clear" w:color="auto" w:fill="FFFFFF"/>
        </w:rPr>
        <w:t>Kapan Bantuan Hidup Dasar ini diberikan ?</w:t>
      </w:r>
    </w:p>
    <w:p w14:paraId="2BFFBBA2" w14:textId="77777777" w:rsidR="003021A0" w:rsidRDefault="00DE482A">
      <w:pPr>
        <w:pStyle w:val="Heading4"/>
        <w:shd w:val="clear" w:color="auto" w:fill="FFFFFF"/>
        <w:spacing w:before="0" w:beforeAutospacing="0" w:after="0" w:afterAutospacing="0"/>
        <w:ind w:left="720"/>
        <w:rPr>
          <w:rFonts w:ascii="Calibri" w:hAnsi="Calibri" w:cs="Arial"/>
          <w:b w:val="0"/>
          <w:bCs w:val="0"/>
          <w:iCs/>
          <w:noProof/>
          <w:color w:val="000000"/>
          <w:shd w:val="clear" w:color="auto" w:fill="FFFFFF"/>
        </w:rPr>
      </w:pPr>
      <w:r>
        <w:rPr>
          <w:rFonts w:ascii="Calibri" w:hAnsi="Calibri" w:cs="Arial"/>
          <w:b w:val="0"/>
          <w:bCs w:val="0"/>
          <w:iCs/>
          <w:noProof/>
          <w:color w:val="000000"/>
          <w:shd w:val="clear" w:color="auto" w:fill="FFFFFF"/>
        </w:rPr>
        <w:t xml:space="preserve">Golden periode pemberian BHD yaitu 10 menit pertama saat orang tersebut henti jantung karena jika lebih </w:t>
      </w:r>
      <w:r>
        <w:rPr>
          <w:rFonts w:ascii="Calibri" w:hAnsi="Calibri" w:cs="Arial"/>
          <w:b w:val="0"/>
          <w:bCs w:val="0"/>
          <w:iCs/>
          <w:noProof/>
          <w:color w:val="000000"/>
          <w:shd w:val="clear" w:color="auto" w:fill="FFFFFF"/>
        </w:rPr>
        <w:t xml:space="preserve">dari 10 menit akan mengakibatkan kematian pada batang otak. Maka dari itu pentingnya SITAPEKEMAS untuk memberikan pertolongan </w:t>
      </w:r>
      <w:r>
        <w:rPr>
          <w:rFonts w:ascii="Calibri" w:hAnsi="Calibri" w:cs="Arial"/>
          <w:b w:val="0"/>
          <w:bCs w:val="0"/>
          <w:iCs/>
          <w:noProof/>
          <w:color w:val="000000"/>
          <w:shd w:val="clear" w:color="auto" w:fill="FFFFFF"/>
        </w:rPr>
        <w:lastRenderedPageBreak/>
        <w:t>pertama sebelum diberikan pertolongan lanjutan</w:t>
      </w:r>
      <w:r>
        <w:rPr>
          <w:rFonts w:ascii="Calibri" w:hAnsi="Calibri" w:cs="Arial"/>
          <w:b w:val="0"/>
          <w:bCs w:val="0"/>
          <w:iCs/>
          <w:noProof/>
          <w:color w:val="000000"/>
          <w:shd w:val="clear" w:color="auto" w:fill="FFFFFF"/>
          <w:lang w:val="en-US"/>
        </w:rPr>
        <w:t>. Sebelym menelpon bidan desa dengan sigap siaga.</w:t>
      </w:r>
    </w:p>
    <w:sectPr w:rsidR="003021A0">
      <w:pgSz w:w="11906" w:h="16838"/>
      <w:pgMar w:top="96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F4C6FD38"/>
    <w:lvl w:ilvl="0" w:tplc="0421000B">
      <w:start w:val="1"/>
      <w:numFmt w:val="bullet"/>
      <w:lvlText w:val=""/>
      <w:lvlJc w:val="left"/>
      <w:pPr>
        <w:ind w:left="990" w:hanging="360"/>
      </w:pPr>
      <w:rPr>
        <w:rFonts w:ascii="Wingdings" w:hAnsi="Wingdings" w:hint="default"/>
      </w:rPr>
    </w:lvl>
    <w:lvl w:ilvl="1" w:tplc="04210003" w:tentative="1">
      <w:start w:val="1"/>
      <w:numFmt w:val="bullet"/>
      <w:lvlText w:val="o"/>
      <w:lvlJc w:val="left"/>
      <w:pPr>
        <w:ind w:left="1710" w:hanging="360"/>
      </w:pPr>
      <w:rPr>
        <w:rFonts w:ascii="Courier New" w:hAnsi="Courier New" w:cs="Courier New" w:hint="default"/>
      </w:rPr>
    </w:lvl>
    <w:lvl w:ilvl="2" w:tplc="04210005" w:tentative="1">
      <w:start w:val="1"/>
      <w:numFmt w:val="bullet"/>
      <w:lvlText w:val=""/>
      <w:lvlJc w:val="left"/>
      <w:pPr>
        <w:ind w:left="2430" w:hanging="360"/>
      </w:pPr>
      <w:rPr>
        <w:rFonts w:ascii="Wingdings" w:hAnsi="Wingdings" w:hint="default"/>
      </w:rPr>
    </w:lvl>
    <w:lvl w:ilvl="3" w:tplc="04210001" w:tentative="1">
      <w:start w:val="1"/>
      <w:numFmt w:val="bullet"/>
      <w:lvlText w:val=""/>
      <w:lvlJc w:val="left"/>
      <w:pPr>
        <w:ind w:left="3150" w:hanging="360"/>
      </w:pPr>
      <w:rPr>
        <w:rFonts w:ascii="Symbol" w:hAnsi="Symbol" w:hint="default"/>
      </w:rPr>
    </w:lvl>
    <w:lvl w:ilvl="4" w:tplc="04210003" w:tentative="1">
      <w:start w:val="1"/>
      <w:numFmt w:val="bullet"/>
      <w:lvlText w:val="o"/>
      <w:lvlJc w:val="left"/>
      <w:pPr>
        <w:ind w:left="3870" w:hanging="360"/>
      </w:pPr>
      <w:rPr>
        <w:rFonts w:ascii="Courier New" w:hAnsi="Courier New" w:cs="Courier New" w:hint="default"/>
      </w:rPr>
    </w:lvl>
    <w:lvl w:ilvl="5" w:tplc="04210005" w:tentative="1">
      <w:start w:val="1"/>
      <w:numFmt w:val="bullet"/>
      <w:lvlText w:val=""/>
      <w:lvlJc w:val="left"/>
      <w:pPr>
        <w:ind w:left="4590" w:hanging="360"/>
      </w:pPr>
      <w:rPr>
        <w:rFonts w:ascii="Wingdings" w:hAnsi="Wingdings" w:hint="default"/>
      </w:rPr>
    </w:lvl>
    <w:lvl w:ilvl="6" w:tplc="04210001" w:tentative="1">
      <w:start w:val="1"/>
      <w:numFmt w:val="bullet"/>
      <w:lvlText w:val=""/>
      <w:lvlJc w:val="left"/>
      <w:pPr>
        <w:ind w:left="5310" w:hanging="360"/>
      </w:pPr>
      <w:rPr>
        <w:rFonts w:ascii="Symbol" w:hAnsi="Symbol" w:hint="default"/>
      </w:rPr>
    </w:lvl>
    <w:lvl w:ilvl="7" w:tplc="04210003" w:tentative="1">
      <w:start w:val="1"/>
      <w:numFmt w:val="bullet"/>
      <w:lvlText w:val="o"/>
      <w:lvlJc w:val="left"/>
      <w:pPr>
        <w:ind w:left="6030" w:hanging="360"/>
      </w:pPr>
      <w:rPr>
        <w:rFonts w:ascii="Courier New" w:hAnsi="Courier New" w:cs="Courier New" w:hint="default"/>
      </w:rPr>
    </w:lvl>
    <w:lvl w:ilvl="8" w:tplc="04210005" w:tentative="1">
      <w:start w:val="1"/>
      <w:numFmt w:val="bullet"/>
      <w:lvlText w:val=""/>
      <w:lvlJc w:val="left"/>
      <w:pPr>
        <w:ind w:left="6750" w:hanging="360"/>
      </w:pPr>
      <w:rPr>
        <w:rFonts w:ascii="Wingdings" w:hAnsi="Wingdings" w:hint="default"/>
      </w:rPr>
    </w:lvl>
  </w:abstractNum>
  <w:abstractNum w:abstractNumId="1" w15:restartNumberingAfterBreak="0">
    <w:nsid w:val="00000001"/>
    <w:multiLevelType w:val="hybridMultilevel"/>
    <w:tmpl w:val="847E5CEA"/>
    <w:lvl w:ilvl="0" w:tplc="AE34AB5C">
      <w:start w:val="1"/>
      <w:numFmt w:val="bullet"/>
      <w:lvlText w:val="-"/>
      <w:lvlJc w:val="left"/>
      <w:pPr>
        <w:ind w:left="1080" w:hanging="360"/>
      </w:pPr>
      <w:rPr>
        <w:rFonts w:ascii="Calibri" w:eastAsia="Calibri" w:hAnsi="Calibri" w:cs="SimSu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0000002"/>
    <w:multiLevelType w:val="hybridMultilevel"/>
    <w:tmpl w:val="6B2C0E70"/>
    <w:lvl w:ilvl="0" w:tplc="0421000B">
      <w:start w:val="1"/>
      <w:numFmt w:val="bullet"/>
      <w:lvlText w:val=""/>
      <w:lvlJc w:val="left"/>
      <w:pPr>
        <w:ind w:left="990" w:hanging="360"/>
      </w:pPr>
      <w:rPr>
        <w:rFonts w:ascii="Wingdings" w:hAnsi="Wingdings" w:hint="default"/>
      </w:rPr>
    </w:lvl>
    <w:lvl w:ilvl="1" w:tplc="04210003" w:tentative="1">
      <w:start w:val="1"/>
      <w:numFmt w:val="bullet"/>
      <w:lvlText w:val="o"/>
      <w:lvlJc w:val="left"/>
      <w:pPr>
        <w:ind w:left="1710" w:hanging="360"/>
      </w:pPr>
      <w:rPr>
        <w:rFonts w:ascii="Courier New" w:hAnsi="Courier New" w:cs="Courier New" w:hint="default"/>
      </w:rPr>
    </w:lvl>
    <w:lvl w:ilvl="2" w:tplc="04210005" w:tentative="1">
      <w:start w:val="1"/>
      <w:numFmt w:val="bullet"/>
      <w:lvlText w:val=""/>
      <w:lvlJc w:val="left"/>
      <w:pPr>
        <w:ind w:left="2430" w:hanging="360"/>
      </w:pPr>
      <w:rPr>
        <w:rFonts w:ascii="Wingdings" w:hAnsi="Wingdings" w:hint="default"/>
      </w:rPr>
    </w:lvl>
    <w:lvl w:ilvl="3" w:tplc="04210001" w:tentative="1">
      <w:start w:val="1"/>
      <w:numFmt w:val="bullet"/>
      <w:lvlText w:val=""/>
      <w:lvlJc w:val="left"/>
      <w:pPr>
        <w:ind w:left="3150" w:hanging="360"/>
      </w:pPr>
      <w:rPr>
        <w:rFonts w:ascii="Symbol" w:hAnsi="Symbol" w:hint="default"/>
      </w:rPr>
    </w:lvl>
    <w:lvl w:ilvl="4" w:tplc="04210003" w:tentative="1">
      <w:start w:val="1"/>
      <w:numFmt w:val="bullet"/>
      <w:lvlText w:val="o"/>
      <w:lvlJc w:val="left"/>
      <w:pPr>
        <w:ind w:left="3870" w:hanging="360"/>
      </w:pPr>
      <w:rPr>
        <w:rFonts w:ascii="Courier New" w:hAnsi="Courier New" w:cs="Courier New" w:hint="default"/>
      </w:rPr>
    </w:lvl>
    <w:lvl w:ilvl="5" w:tplc="04210005" w:tentative="1">
      <w:start w:val="1"/>
      <w:numFmt w:val="bullet"/>
      <w:lvlText w:val=""/>
      <w:lvlJc w:val="left"/>
      <w:pPr>
        <w:ind w:left="4590" w:hanging="360"/>
      </w:pPr>
      <w:rPr>
        <w:rFonts w:ascii="Wingdings" w:hAnsi="Wingdings" w:hint="default"/>
      </w:rPr>
    </w:lvl>
    <w:lvl w:ilvl="6" w:tplc="04210001" w:tentative="1">
      <w:start w:val="1"/>
      <w:numFmt w:val="bullet"/>
      <w:lvlText w:val=""/>
      <w:lvlJc w:val="left"/>
      <w:pPr>
        <w:ind w:left="5310" w:hanging="360"/>
      </w:pPr>
      <w:rPr>
        <w:rFonts w:ascii="Symbol" w:hAnsi="Symbol" w:hint="default"/>
      </w:rPr>
    </w:lvl>
    <w:lvl w:ilvl="7" w:tplc="04210003" w:tentative="1">
      <w:start w:val="1"/>
      <w:numFmt w:val="bullet"/>
      <w:lvlText w:val="o"/>
      <w:lvlJc w:val="left"/>
      <w:pPr>
        <w:ind w:left="6030" w:hanging="360"/>
      </w:pPr>
      <w:rPr>
        <w:rFonts w:ascii="Courier New" w:hAnsi="Courier New" w:cs="Courier New" w:hint="default"/>
      </w:rPr>
    </w:lvl>
    <w:lvl w:ilvl="8" w:tplc="04210005" w:tentative="1">
      <w:start w:val="1"/>
      <w:numFmt w:val="bullet"/>
      <w:lvlText w:val=""/>
      <w:lvlJc w:val="left"/>
      <w:pPr>
        <w:ind w:left="6750" w:hanging="360"/>
      </w:pPr>
      <w:rPr>
        <w:rFonts w:ascii="Wingdings" w:hAnsi="Wingdings" w:hint="default"/>
      </w:rPr>
    </w:lvl>
  </w:abstractNum>
  <w:abstractNum w:abstractNumId="3" w15:restartNumberingAfterBreak="0">
    <w:nsid w:val="00000003"/>
    <w:multiLevelType w:val="hybridMultilevel"/>
    <w:tmpl w:val="C34A8294"/>
    <w:lvl w:ilvl="0" w:tplc="C7581A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00000004"/>
    <w:multiLevelType w:val="multilevel"/>
    <w:tmpl w:val="14D6BFC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0000005"/>
    <w:multiLevelType w:val="multilevel"/>
    <w:tmpl w:val="F97A7C9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 w15:restartNumberingAfterBreak="0">
    <w:nsid w:val="00000006"/>
    <w:multiLevelType w:val="hybridMultilevel"/>
    <w:tmpl w:val="398645D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00000007"/>
    <w:multiLevelType w:val="hybridMultilevel"/>
    <w:tmpl w:val="069A9A08"/>
    <w:lvl w:ilvl="0" w:tplc="8C38B98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00000008"/>
    <w:multiLevelType w:val="hybridMultilevel"/>
    <w:tmpl w:val="BD82A4C0"/>
    <w:lvl w:ilvl="0" w:tplc="C3CC1A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00000009"/>
    <w:multiLevelType w:val="hybridMultilevel"/>
    <w:tmpl w:val="AC18839E"/>
    <w:lvl w:ilvl="0" w:tplc="1A626232">
      <w:start w:val="1"/>
      <w:numFmt w:val="bullet"/>
      <w:lvlText w:val="-"/>
      <w:lvlJc w:val="left"/>
      <w:pPr>
        <w:ind w:left="1440" w:hanging="360"/>
      </w:pPr>
      <w:rPr>
        <w:rFonts w:ascii="Calibri" w:eastAsia="Calibri" w:hAnsi="Calibri" w:cs="SimSu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0" w15:restartNumberingAfterBreak="0">
    <w:nsid w:val="0000000A"/>
    <w:multiLevelType w:val="hybridMultilevel"/>
    <w:tmpl w:val="09E61342"/>
    <w:lvl w:ilvl="0" w:tplc="6950A4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0000000B"/>
    <w:multiLevelType w:val="hybridMultilevel"/>
    <w:tmpl w:val="86A86456"/>
    <w:lvl w:ilvl="0" w:tplc="D03ADC36">
      <w:start w:val="1"/>
      <w:numFmt w:val="decimal"/>
      <w:lvlText w:val="%1."/>
      <w:lvlJc w:val="left"/>
      <w:pPr>
        <w:ind w:left="1080" w:hanging="360"/>
      </w:pPr>
      <w:rPr>
        <w:rFonts w:cs="Helvetica" w:hint="default"/>
        <w:color w:val="333333"/>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0000000C"/>
    <w:multiLevelType w:val="hybridMultilevel"/>
    <w:tmpl w:val="FBDA99EA"/>
    <w:lvl w:ilvl="0" w:tplc="F0AC9E6C">
      <w:start w:val="21"/>
      <w:numFmt w:val="bullet"/>
      <w:lvlText w:val="-"/>
      <w:lvlJc w:val="left"/>
      <w:pPr>
        <w:ind w:left="720" w:hanging="360"/>
      </w:pPr>
      <w:rPr>
        <w:rFonts w:ascii="Calibri" w:eastAsia="Calibri" w:hAnsi="Calibri" w:cs="SimSu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0000000D"/>
    <w:multiLevelType w:val="hybridMultilevel"/>
    <w:tmpl w:val="FB84C072"/>
    <w:lvl w:ilvl="0" w:tplc="026C5AC0">
      <w:start w:val="1"/>
      <w:numFmt w:val="decimal"/>
      <w:lvlText w:val="%1."/>
      <w:lvlJc w:val="left"/>
      <w:pPr>
        <w:ind w:left="1080" w:hanging="360"/>
      </w:pPr>
      <w:rPr>
        <w:rFonts w:hint="default"/>
        <w:b w:val="0"/>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0000000E"/>
    <w:multiLevelType w:val="multilevel"/>
    <w:tmpl w:val="FEE8AB8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0000000F"/>
    <w:multiLevelType w:val="hybridMultilevel"/>
    <w:tmpl w:val="BC046B4A"/>
    <w:lvl w:ilvl="0" w:tplc="1CC053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00000010"/>
    <w:multiLevelType w:val="hybridMultilevel"/>
    <w:tmpl w:val="A540197E"/>
    <w:lvl w:ilvl="0" w:tplc="B156D492">
      <w:start w:val="1"/>
      <w:numFmt w:val="bullet"/>
      <w:lvlText w:val="-"/>
      <w:lvlJc w:val="left"/>
      <w:pPr>
        <w:ind w:left="720" w:hanging="360"/>
      </w:pPr>
      <w:rPr>
        <w:rFonts w:ascii="Calibri" w:eastAsia="Times New Roman" w:hAnsi="Calibri"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00000011"/>
    <w:multiLevelType w:val="multilevel"/>
    <w:tmpl w:val="FE209D3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8" w15:restartNumberingAfterBreak="0">
    <w:nsid w:val="00000012"/>
    <w:multiLevelType w:val="hybridMultilevel"/>
    <w:tmpl w:val="9A3A526C"/>
    <w:lvl w:ilvl="0" w:tplc="AB9CFB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7"/>
  </w:num>
  <w:num w:numId="3">
    <w:abstractNumId w:val="0"/>
  </w:num>
  <w:num w:numId="4">
    <w:abstractNumId w:val="16"/>
  </w:num>
  <w:num w:numId="5">
    <w:abstractNumId w:val="4"/>
  </w:num>
  <w:num w:numId="6">
    <w:abstractNumId w:val="15"/>
  </w:num>
  <w:num w:numId="7">
    <w:abstractNumId w:val="13"/>
  </w:num>
  <w:num w:numId="8">
    <w:abstractNumId w:val="6"/>
  </w:num>
  <w:num w:numId="9">
    <w:abstractNumId w:val="12"/>
  </w:num>
  <w:num w:numId="10">
    <w:abstractNumId w:val="17"/>
  </w:num>
  <w:num w:numId="11">
    <w:abstractNumId w:val="3"/>
  </w:num>
  <w:num w:numId="12">
    <w:abstractNumId w:val="9"/>
  </w:num>
  <w:num w:numId="13">
    <w:abstractNumId w:val="8"/>
  </w:num>
  <w:num w:numId="14">
    <w:abstractNumId w:val="18"/>
  </w:num>
  <w:num w:numId="15">
    <w:abstractNumId w:val="1"/>
  </w:num>
  <w:num w:numId="16">
    <w:abstractNumId w:val="11"/>
  </w:num>
  <w:num w:numId="17">
    <w:abstractNumId w:val="10"/>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1A0"/>
    <w:rsid w:val="003021A0"/>
    <w:rsid w:val="00DE482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48261"/>
  <w15:docId w15:val="{0CECFFF3-7401-4C41-8571-2AEB6156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unhideWhenUsed/>
    <w:qFormat/>
    <w:pPr>
      <w:spacing w:before="100" w:beforeAutospacing="1" w:after="100" w:afterAutospacing="1" w:line="240" w:lineRule="auto"/>
      <w:outlineLvl w:val="3"/>
    </w:pPr>
    <w:rPr>
      <w:rFonts w:ascii="Times New Roman" w:eastAsia="Times New Roman" w:hAnsi="Times New Roman" w:cs="Times New Roman"/>
      <w:b/>
      <w:bCs/>
      <w:sz w:val="24"/>
      <w:szCs w:val="24"/>
      <w:lang w:val="id-ID" w:eastAsia="id-ID"/>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Calibri Light" w:eastAsia="SimSu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Pr>
      <w:i/>
      <w:iCs/>
    </w:rPr>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val="id-ID" w:eastAsia="id-ID"/>
    </w:rPr>
  </w:style>
  <w:style w:type="character" w:customStyle="1" w:styleId="Heading5Char">
    <w:name w:val="Heading 5 Char"/>
    <w:basedOn w:val="DefaultParagraphFont"/>
    <w:link w:val="Heading5"/>
    <w:uiPriority w:val="9"/>
    <w:rPr>
      <w:rFonts w:ascii="Calibri Light" w:eastAsia="SimSun" w:hAnsi="Calibri Light" w:cs="SimSun"/>
      <w:color w:val="2F5496"/>
    </w:rPr>
  </w:style>
  <w:style w:type="character" w:styleId="Strong">
    <w:name w:val="Strong"/>
    <w:basedOn w:val="DefaultParagraphFont"/>
    <w:uiPriority w:val="22"/>
    <w:qFormat/>
    <w:rPr>
      <w:b/>
      <w:bC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3578</Characters>
  <Application>Microsoft Office Word</Application>
  <DocSecurity>0</DocSecurity>
  <Lines>29</Lines>
  <Paragraphs>8</Paragraphs>
  <ScaleCrop>false</ScaleCrop>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UMPEG TERBAIK</cp:lastModifiedBy>
  <cp:revision>23</cp:revision>
  <dcterms:created xsi:type="dcterms:W3CDTF">2021-08-23T06:01:00Z</dcterms:created>
  <dcterms:modified xsi:type="dcterms:W3CDTF">2021-08-27T06:56:00Z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cf8cad80ec16468893f2e98721f81a8c</vt:lpwstr>
  </property>
</Properties>
</file>